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97" w:rsidRPr="00767297" w:rsidRDefault="00767297" w:rsidP="00767297">
      <w:pPr>
        <w:rPr>
          <w:rFonts w:hint="eastAsia"/>
        </w:rPr>
      </w:pPr>
      <w:r w:rsidRPr="00767297">
        <w:rPr>
          <w:rFonts w:hint="eastAsia"/>
        </w:rPr>
        <w:t>附件</w:t>
      </w:r>
      <w:r w:rsidRPr="00767297">
        <w:rPr>
          <w:rFonts w:hint="eastAsia"/>
        </w:rPr>
        <w:t>1</w:t>
      </w:r>
      <w:r w:rsidRPr="00767297">
        <w:rPr>
          <w:rFonts w:hint="eastAsia"/>
        </w:rPr>
        <w:t>：</w:t>
      </w:r>
    </w:p>
    <w:p w:rsidR="00767297" w:rsidRPr="00767297" w:rsidRDefault="00767297" w:rsidP="00767297">
      <w:pPr>
        <w:jc w:val="center"/>
        <w:rPr>
          <w:rFonts w:ascii="华文中宋" w:eastAsia="华文中宋" w:hAnsi="华文中宋"/>
          <w:b/>
          <w:sz w:val="30"/>
          <w:szCs w:val="30"/>
        </w:rPr>
      </w:pPr>
      <w:bookmarkStart w:id="0" w:name="_GoBack"/>
      <w:r w:rsidRPr="00767297">
        <w:rPr>
          <w:rFonts w:ascii="华文中宋" w:eastAsia="华文中宋" w:hAnsi="华文中宋" w:hint="eastAsia"/>
          <w:b/>
          <w:sz w:val="30"/>
          <w:szCs w:val="30"/>
        </w:rPr>
        <w:t>2023年</w:t>
      </w:r>
      <w:r>
        <w:rPr>
          <w:rFonts w:ascii="华文中宋" w:eastAsia="华文中宋" w:hAnsi="华文中宋" w:hint="eastAsia"/>
          <w:b/>
          <w:sz w:val="30"/>
          <w:szCs w:val="30"/>
        </w:rPr>
        <w:t>社会招聘</w:t>
      </w:r>
      <w:r w:rsidRPr="00767297">
        <w:rPr>
          <w:rFonts w:ascii="华文中宋" w:eastAsia="华文中宋" w:hAnsi="华文中宋" w:hint="eastAsia"/>
          <w:b/>
          <w:sz w:val="30"/>
          <w:szCs w:val="30"/>
        </w:rPr>
        <w:t>岗位</w:t>
      </w:r>
      <w:r>
        <w:rPr>
          <w:rFonts w:ascii="华文中宋" w:eastAsia="华文中宋" w:hAnsi="华文中宋" w:hint="eastAsia"/>
          <w:b/>
          <w:sz w:val="30"/>
          <w:szCs w:val="30"/>
        </w:rPr>
        <w:t>信息</w:t>
      </w:r>
      <w:r w:rsidRPr="00767297">
        <w:rPr>
          <w:rFonts w:ascii="华文中宋" w:eastAsia="华文中宋" w:hAnsi="华文中宋" w:hint="eastAsia"/>
          <w:b/>
          <w:sz w:val="30"/>
          <w:szCs w:val="30"/>
        </w:rPr>
        <w:t>表</w:t>
      </w:r>
      <w:bookmarkEnd w:id="0"/>
    </w:p>
    <w:tbl>
      <w:tblPr>
        <w:tblpPr w:leftFromText="180" w:rightFromText="180" w:vertAnchor="text" w:horzAnchor="page" w:tblpX="576" w:tblpY="198"/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713"/>
        <w:gridCol w:w="709"/>
        <w:gridCol w:w="1843"/>
        <w:gridCol w:w="850"/>
        <w:gridCol w:w="851"/>
        <w:gridCol w:w="1701"/>
        <w:gridCol w:w="1276"/>
        <w:gridCol w:w="5103"/>
        <w:gridCol w:w="1113"/>
      </w:tblGrid>
      <w:tr w:rsidR="00767297" w:rsidTr="000A06A7">
        <w:trPr>
          <w:trHeight w:val="416"/>
        </w:trPr>
        <w:tc>
          <w:tcPr>
            <w:tcW w:w="663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13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岗位种类</w:t>
            </w:r>
          </w:p>
        </w:tc>
        <w:tc>
          <w:tcPr>
            <w:tcW w:w="709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专业/岗位名称</w:t>
            </w:r>
          </w:p>
        </w:tc>
        <w:tc>
          <w:tcPr>
            <w:tcW w:w="850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767297" w:rsidRDefault="00767297" w:rsidP="000A06A7">
            <w:pPr>
              <w:widowControl/>
              <w:ind w:firstLineChars="50" w:firstLine="105"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年龄</w:t>
            </w:r>
          </w:p>
        </w:tc>
        <w:tc>
          <w:tcPr>
            <w:tcW w:w="1701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所学专业</w:t>
            </w:r>
          </w:p>
        </w:tc>
        <w:tc>
          <w:tcPr>
            <w:tcW w:w="1276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工作地点</w:t>
            </w:r>
          </w:p>
        </w:tc>
        <w:tc>
          <w:tcPr>
            <w:tcW w:w="5103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岗位基本要求</w:t>
            </w:r>
          </w:p>
        </w:tc>
        <w:tc>
          <w:tcPr>
            <w:tcW w:w="1113" w:type="dxa"/>
            <w:vAlign w:val="center"/>
          </w:tcPr>
          <w:p w:rsidR="00767297" w:rsidRDefault="00767297" w:rsidP="000A06A7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备注</w:t>
            </w: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林业工程师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林业技术、</w:t>
            </w:r>
          </w:p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园林技术，</w:t>
            </w:r>
          </w:p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草木技术等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本科及以上学历，五年以上相关工作管理经验，熟知林业管理各项工作、林业政策法规和风险管控，具有较强的沟通能力。愿意从事现场工作。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网络安全工程师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计算机</w:t>
            </w:r>
          </w:p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网络安全等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本科及以上学历，五年以上网络安全管理工作经验，从事网络安全域防火墙项目的建设，熟知网络安全法律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法律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，具有网络安全管理证。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造价工程师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工程造价等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本科及以上学历，五年以上造价预算工作经验，愿意常年现场工作，熟知造价及预算工作内容，具有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造价员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资格证。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机电安装工程师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机电及</w:t>
            </w:r>
          </w:p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设备管理等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本科及以上学历，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五年以上本岗位工作经验，熟知各种锅炉设备，光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伏设备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的按照标准和规定，具有相关证件。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项目经理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工程类学科等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本科及以上学历，五年以上现场工作经验，</w:t>
            </w:r>
            <w:r>
              <w:rPr>
                <w:rFonts w:ascii="仿宋" w:eastAsia="仿宋" w:hAnsi="仿宋" w:cs="仿宋" w:hint="eastAsia"/>
                <w:color w:val="333333"/>
                <w:kern w:val="0"/>
                <w:szCs w:val="21"/>
              </w:rPr>
              <w:t>熟悉项目前期手续办理，熟悉项目建设各种规定，项目立项、开工报告，各种手续办理、竣工验收，成本管理等业务，具有较高的公共关系处理水平。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信息化工程师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计算机、</w:t>
            </w:r>
          </w:p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软件开发等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本科及以上学历，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具有5年以上信息化管理工作经验，主导过信息化项目建设。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设计工程师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暖通工程、</w:t>
            </w:r>
          </w:p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动力设计等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本科及以上学历，具有3年以上设计院工作经验，具有相应专业资格证。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767297" w:rsidTr="000A06A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专业技术人员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40岁</w:t>
            </w:r>
          </w:p>
          <w:p w:rsidR="00767297" w:rsidRPr="001F5CB4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1F5CB4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财务、</w:t>
            </w:r>
          </w:p>
          <w:p w:rsidR="00767297" w:rsidRDefault="00767297" w:rsidP="000A06A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工商管理等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西安市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及以及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学历，具有5年以上企业管理相关岗位工作经验。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7297" w:rsidRDefault="00767297" w:rsidP="000A06A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:rsidR="00D656C4" w:rsidRPr="00767297" w:rsidRDefault="00D656C4"/>
    <w:sectPr w:rsidR="00D656C4" w:rsidRPr="00767297" w:rsidSect="00767297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97"/>
    <w:rsid w:val="00767297"/>
    <w:rsid w:val="00D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6729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767297"/>
    <w:pPr>
      <w:spacing w:line="600" w:lineRule="exact"/>
      <w:jc w:val="center"/>
    </w:pPr>
    <w:rPr>
      <w:sz w:val="36"/>
    </w:rPr>
  </w:style>
  <w:style w:type="character" w:customStyle="1" w:styleId="Char">
    <w:name w:val="正文文本 Char"/>
    <w:basedOn w:val="a1"/>
    <w:link w:val="a0"/>
    <w:rsid w:val="00767297"/>
    <w:rPr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6729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767297"/>
    <w:pPr>
      <w:spacing w:line="600" w:lineRule="exact"/>
      <w:jc w:val="center"/>
    </w:pPr>
    <w:rPr>
      <w:sz w:val="36"/>
    </w:rPr>
  </w:style>
  <w:style w:type="character" w:customStyle="1" w:styleId="Char">
    <w:name w:val="正文文本 Char"/>
    <w:basedOn w:val="a1"/>
    <w:link w:val="a0"/>
    <w:rsid w:val="00767297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2023-09-11T03:07:00Z</dcterms:created>
  <dcterms:modified xsi:type="dcterms:W3CDTF">2023-09-11T03:11:00Z</dcterms:modified>
</cp:coreProperties>
</file>